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Lines="50"/>
        <w:jc w:val="center"/>
        <w:rPr>
          <w:sz w:val="44"/>
          <w:szCs w:val="44"/>
        </w:rPr>
      </w:pPr>
    </w:p>
    <w:p>
      <w:pPr>
        <w:spacing w:afterLines="50"/>
        <w:jc w:val="center"/>
        <w:rPr>
          <w:sz w:val="44"/>
          <w:szCs w:val="44"/>
        </w:rPr>
      </w:pPr>
    </w:p>
    <w:p>
      <w:pPr>
        <w:spacing w:afterLines="50"/>
        <w:jc w:val="center"/>
        <w:rPr>
          <w:sz w:val="44"/>
          <w:szCs w:val="44"/>
        </w:rPr>
      </w:pPr>
    </w:p>
    <w:p>
      <w:pPr>
        <w:spacing w:afterLines="50"/>
        <w:jc w:val="center"/>
        <w:rPr>
          <w:sz w:val="44"/>
          <w:szCs w:val="44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b/>
          <w:sz w:val="48"/>
          <w:szCs w:val="48"/>
        </w:rPr>
        <w:t>南京航空航天大学教育发展基金会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8"/>
          <w:szCs w:val="48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b/>
          <w:sz w:val="48"/>
          <w:szCs w:val="48"/>
        </w:rPr>
        <w:t>捐赠项目总结报告</w:t>
      </w:r>
    </w:p>
    <w:p>
      <w:pPr>
        <w:spacing w:afterLines="50"/>
        <w:jc w:val="center"/>
        <w:rPr>
          <w:rFonts w:asciiTheme="minorEastAsia" w:hAnsiTheme="minorEastAsia"/>
          <w:sz w:val="44"/>
          <w:szCs w:val="44"/>
        </w:rPr>
      </w:pPr>
    </w:p>
    <w:p>
      <w:pPr>
        <w:spacing w:afterLines="50"/>
        <w:jc w:val="center"/>
        <w:rPr>
          <w:rFonts w:asciiTheme="minorEastAsia" w:hAnsiTheme="minorEastAsia"/>
          <w:sz w:val="44"/>
          <w:szCs w:val="44"/>
        </w:rPr>
      </w:pPr>
    </w:p>
    <w:p>
      <w:pPr>
        <w:spacing w:afterLines="50"/>
        <w:jc w:val="center"/>
        <w:rPr>
          <w:rFonts w:asciiTheme="minorEastAsia" w:hAnsiTheme="minorEastAsia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/>
        <w:ind w:firstLine="1546" w:firstLineChars="550"/>
        <w:textAlignment w:val="auto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项目名称：</w:t>
      </w:r>
      <w:r>
        <w:rPr>
          <w:rFonts w:hint="eastAsia" w:ascii="黑体" w:hAnsi="黑体" w:eastAsia="黑体" w:cs="黑体"/>
          <w:b/>
          <w:bCs/>
          <w:sz w:val="28"/>
          <w:szCs w:val="28"/>
          <w:u w:val="single"/>
        </w:rPr>
        <w:t xml:space="preserve">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/>
        <w:ind w:firstLine="1546" w:firstLineChars="550"/>
        <w:textAlignment w:val="auto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项目负责人：</w:t>
      </w:r>
      <w:r>
        <w:rPr>
          <w:rFonts w:hint="eastAsia" w:ascii="黑体" w:hAnsi="黑体" w:eastAsia="黑体" w:cs="黑体"/>
          <w:b/>
          <w:bCs/>
          <w:sz w:val="28"/>
          <w:szCs w:val="28"/>
          <w:u w:val="single"/>
        </w:rPr>
        <w:t xml:space="preserve">                            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（签字）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/>
        <w:ind w:firstLine="1546" w:firstLineChars="550"/>
        <w:textAlignment w:val="auto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实施单位：</w:t>
      </w:r>
      <w:r>
        <w:rPr>
          <w:rFonts w:hint="eastAsia" w:ascii="黑体" w:hAnsi="黑体" w:eastAsia="黑体" w:cs="黑体"/>
          <w:b/>
          <w:bCs/>
          <w:sz w:val="28"/>
          <w:szCs w:val="28"/>
          <w:u w:val="single"/>
        </w:rPr>
        <w:t xml:space="preserve">                              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（公章）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50"/>
        <w:ind w:firstLine="1546" w:firstLineChars="550"/>
        <w:textAlignment w:val="auto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起止时间：</w:t>
      </w:r>
      <w:r>
        <w:rPr>
          <w:rFonts w:hint="eastAsia" w:ascii="黑体" w:hAnsi="黑体" w:eastAsia="黑体" w:cs="黑体"/>
          <w:b/>
          <w:bCs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年</w:t>
      </w:r>
      <w:r>
        <w:rPr>
          <w:rFonts w:hint="eastAsia" w:ascii="黑体" w:hAnsi="黑体" w:eastAsia="黑体" w:cs="黑体"/>
          <w:b/>
          <w:bCs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月至</w:t>
      </w:r>
      <w:r>
        <w:rPr>
          <w:rFonts w:hint="eastAsia" w:ascii="黑体" w:hAnsi="黑体" w:eastAsia="黑体" w:cs="黑体"/>
          <w:b/>
          <w:bCs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年</w:t>
      </w:r>
      <w:r>
        <w:rPr>
          <w:rFonts w:hint="eastAsia" w:ascii="黑体" w:hAnsi="黑体" w:eastAsia="黑体" w:cs="黑体"/>
          <w:b/>
          <w:bCs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月</w:t>
      </w:r>
    </w:p>
    <w:p>
      <w:pPr>
        <w:spacing w:afterLines="50"/>
        <w:jc w:val="center"/>
        <w:rPr>
          <w:rFonts w:hint="eastAsia" w:ascii="黑体" w:hAnsi="黑体" w:eastAsia="黑体" w:cs="黑体"/>
          <w:sz w:val="44"/>
          <w:szCs w:val="44"/>
        </w:rPr>
      </w:pPr>
    </w:p>
    <w:p>
      <w:pPr>
        <w:spacing w:afterLines="50"/>
        <w:jc w:val="center"/>
        <w:rPr>
          <w:rFonts w:hint="eastAsia" w:ascii="黑体" w:hAnsi="黑体" w:eastAsia="黑体" w:cs="黑体"/>
          <w:sz w:val="44"/>
          <w:szCs w:val="44"/>
        </w:rPr>
      </w:pPr>
    </w:p>
    <w:p>
      <w:pPr>
        <w:spacing w:afterLines="50"/>
        <w:jc w:val="center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南京航空航天大学教育发展基金会</w:t>
      </w:r>
      <w:bookmarkStart w:id="0" w:name="_GoBack"/>
      <w:bookmarkEnd w:id="0"/>
    </w:p>
    <w:p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90" w:lineRule="exact"/>
        <w:jc w:val="center"/>
        <w:rPr>
          <w:rFonts w:hint="eastAsia" w:ascii="仿宋_GB2312" w:hAnsi="仿宋_GB2312" w:eastAsia="仿宋_GB2312" w:cs="仿宋_GB2312"/>
          <w:sz w:val="44"/>
          <w:szCs w:val="44"/>
        </w:rPr>
      </w:pPr>
      <w:r>
        <w:rPr>
          <w:rFonts w:hint="eastAsia" w:ascii="仿宋_GB2312" w:hAnsi="仿宋_GB2312" w:eastAsia="仿宋_GB2312" w:cs="仿宋_GB2312"/>
          <w:sz w:val="44"/>
          <w:szCs w:val="44"/>
        </w:rPr>
        <w:t>须</w:t>
      </w:r>
      <w:r>
        <w:rPr>
          <w:rFonts w:hint="eastAsia" w:ascii="仿宋_GB2312" w:hAnsi="仿宋_GB2312" w:eastAsia="仿宋_GB2312" w:cs="仿宋_GB2312"/>
          <w:sz w:val="44"/>
          <w:szCs w:val="44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44"/>
          <w:szCs w:val="44"/>
        </w:rPr>
        <w:t>知</w:t>
      </w:r>
    </w:p>
    <w:p>
      <w:pPr>
        <w:spacing w:line="59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widowControl/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一、本表用A4纸双面打印</w:t>
      </w:r>
    </w:p>
    <w:p>
      <w:pPr>
        <w:spacing w:afterLines="50"/>
        <w:ind w:firstLine="63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二、项目进展（重点描述项目进展过程中时间线索，里程碑事件）</w:t>
      </w:r>
    </w:p>
    <w:p>
      <w:pPr>
        <w:spacing w:afterLines="50"/>
        <w:ind w:firstLine="63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三、资金使用情况（请说明实际开支方案；与预算是否出入，如果有，请解释其原因）</w:t>
      </w:r>
    </w:p>
    <w:p>
      <w:pPr>
        <w:widowControl/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四、项目成果（主要说明项目取得的成果，引起的校内外影响，可附项目进行中重要事件、重大节点、新闻报道等相关材料，如照片、重要活动情况、媒体报道情况等）</w:t>
      </w:r>
    </w:p>
    <w:p>
      <w:pPr>
        <w:spacing w:afterLines="50"/>
        <w:jc w:val="center"/>
        <w:rPr>
          <w:sz w:val="32"/>
          <w:szCs w:val="32"/>
        </w:rPr>
      </w:pPr>
    </w:p>
    <w:p>
      <w:pPr>
        <w:spacing w:afterLines="50"/>
        <w:jc w:val="center"/>
        <w:rPr>
          <w:rFonts w:ascii="仿宋_GB2312" w:eastAsia="仿宋_GB2312"/>
          <w:b/>
          <w:bCs/>
          <w:sz w:val="28"/>
          <w:szCs w:val="28"/>
        </w:rPr>
      </w:pPr>
    </w:p>
    <w:p>
      <w:pPr>
        <w:spacing w:afterLines="50"/>
        <w:jc w:val="center"/>
        <w:rPr>
          <w:rFonts w:ascii="仿宋_GB2312" w:eastAsia="仿宋_GB2312"/>
          <w:b/>
          <w:bCs/>
          <w:sz w:val="28"/>
          <w:szCs w:val="28"/>
        </w:rPr>
      </w:pPr>
    </w:p>
    <w:p>
      <w:pPr>
        <w:spacing w:afterLines="50"/>
        <w:jc w:val="center"/>
        <w:rPr>
          <w:rFonts w:ascii="仿宋_GB2312" w:eastAsia="仿宋_GB2312"/>
          <w:b/>
          <w:bCs/>
          <w:sz w:val="28"/>
          <w:szCs w:val="28"/>
        </w:rPr>
      </w:pPr>
    </w:p>
    <w:p>
      <w:pPr>
        <w:spacing w:afterLines="50"/>
        <w:jc w:val="center"/>
        <w:rPr>
          <w:rFonts w:ascii="仿宋_GB2312" w:eastAsia="仿宋_GB2312"/>
          <w:b/>
          <w:bCs/>
          <w:sz w:val="28"/>
          <w:szCs w:val="28"/>
        </w:rPr>
      </w:pPr>
    </w:p>
    <w:p>
      <w:pPr>
        <w:spacing w:afterLines="50"/>
        <w:jc w:val="center"/>
        <w:rPr>
          <w:rFonts w:ascii="仿宋_GB2312" w:eastAsia="仿宋_GB2312"/>
          <w:b/>
          <w:bCs/>
          <w:sz w:val="28"/>
          <w:szCs w:val="28"/>
        </w:rPr>
      </w:pPr>
    </w:p>
    <w:p>
      <w:pPr>
        <w:spacing w:afterLines="50"/>
        <w:jc w:val="center"/>
        <w:rPr>
          <w:rFonts w:ascii="仿宋_GB2312" w:eastAsia="仿宋_GB2312"/>
          <w:b/>
          <w:bCs/>
          <w:sz w:val="28"/>
          <w:szCs w:val="28"/>
        </w:rPr>
      </w:pPr>
    </w:p>
    <w:p>
      <w:pPr>
        <w:spacing w:afterLines="50"/>
        <w:jc w:val="center"/>
        <w:rPr>
          <w:rFonts w:ascii="仿宋_GB2312" w:eastAsia="仿宋_GB2312"/>
          <w:b/>
          <w:bCs/>
          <w:sz w:val="28"/>
          <w:szCs w:val="28"/>
        </w:rPr>
      </w:pPr>
    </w:p>
    <w:p>
      <w:pPr>
        <w:spacing w:afterLines="50"/>
        <w:jc w:val="both"/>
        <w:rPr>
          <w:rFonts w:ascii="仿宋_GB2312" w:eastAsia="仿宋_GB2312"/>
          <w:b/>
          <w:bCs/>
          <w:sz w:val="28"/>
          <w:szCs w:val="28"/>
        </w:rPr>
      </w:pPr>
    </w:p>
    <w:tbl>
      <w:tblPr>
        <w:tblStyle w:val="2"/>
        <w:tblW w:w="97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5"/>
        <w:gridCol w:w="698"/>
        <w:gridCol w:w="440"/>
        <w:gridCol w:w="1340"/>
        <w:gridCol w:w="1576"/>
        <w:gridCol w:w="1577"/>
        <w:gridCol w:w="58"/>
        <w:gridCol w:w="1293"/>
        <w:gridCol w:w="556"/>
        <w:gridCol w:w="13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978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一、项目负责人</w:t>
            </w:r>
            <w:r>
              <w:rPr>
                <w:rFonts w:hint="eastAsia"/>
                <w:b w:val="0"/>
                <w:bCs w:val="0"/>
              </w:rPr>
              <w:t>基本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15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姓    名</w:t>
            </w:r>
          </w:p>
        </w:tc>
        <w:tc>
          <w:tcPr>
            <w:tcW w:w="1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  务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部  门</w:t>
            </w:r>
          </w:p>
        </w:tc>
        <w:tc>
          <w:tcPr>
            <w:tcW w:w="19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15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手机号码</w:t>
            </w:r>
          </w:p>
        </w:tc>
        <w:tc>
          <w:tcPr>
            <w:tcW w:w="1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办公电话</w:t>
            </w: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电子信箱</w:t>
            </w:r>
          </w:p>
        </w:tc>
        <w:tc>
          <w:tcPr>
            <w:tcW w:w="19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  <w:jc w:val="center"/>
        </w:trPr>
        <w:tc>
          <w:tcPr>
            <w:tcW w:w="978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二、项目概况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43" w:hRule="exact"/>
          <w:jc w:val="center"/>
        </w:trPr>
        <w:tc>
          <w:tcPr>
            <w:tcW w:w="978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spacing w:beforeLines="50" w:afterLines="50" w:line="240" w:lineRule="exac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  <w:jc w:val="center"/>
        </w:trPr>
        <w:tc>
          <w:tcPr>
            <w:tcW w:w="978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三、项目总结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6" w:hRule="exact"/>
          <w:jc w:val="center"/>
        </w:trPr>
        <w:tc>
          <w:tcPr>
            <w:tcW w:w="978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spacing w:beforeLines="50" w:afterLines="50" w:line="240" w:lineRule="exac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</w:p>
          <w:p>
            <w:pPr>
              <w:spacing w:beforeLines="50" w:afterLines="50" w:line="240" w:lineRule="exac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  <w:jc w:val="center"/>
        </w:trPr>
        <w:tc>
          <w:tcPr>
            <w:tcW w:w="978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四、资金使用情况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exact"/>
          <w:jc w:val="center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序号</w:t>
            </w:r>
          </w:p>
        </w:tc>
        <w:tc>
          <w:tcPr>
            <w:tcW w:w="568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支出内容</w:t>
            </w:r>
          </w:p>
        </w:tc>
        <w:tc>
          <w:tcPr>
            <w:tcW w:w="18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支出金额（元）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exact"/>
          <w:jc w:val="center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</w:t>
            </w:r>
          </w:p>
        </w:tc>
        <w:tc>
          <w:tcPr>
            <w:tcW w:w="568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8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exact"/>
          <w:jc w:val="center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</w:t>
            </w:r>
          </w:p>
        </w:tc>
        <w:tc>
          <w:tcPr>
            <w:tcW w:w="568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8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exact"/>
          <w:jc w:val="center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3</w:t>
            </w:r>
          </w:p>
        </w:tc>
        <w:tc>
          <w:tcPr>
            <w:tcW w:w="568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8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exact"/>
          <w:jc w:val="center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4</w:t>
            </w:r>
          </w:p>
        </w:tc>
        <w:tc>
          <w:tcPr>
            <w:tcW w:w="568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8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exact"/>
          <w:jc w:val="center"/>
        </w:trPr>
        <w:tc>
          <w:tcPr>
            <w:tcW w:w="20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合计</w:t>
            </w:r>
          </w:p>
        </w:tc>
        <w:tc>
          <w:tcPr>
            <w:tcW w:w="777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50" w:afterLines="50" w:line="24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元。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  <w:jc w:val="center"/>
        </w:trPr>
        <w:tc>
          <w:tcPr>
            <w:tcW w:w="978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bidi w:val="0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五、项目成果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6" w:hRule="atLeast"/>
          <w:jc w:val="center"/>
        </w:trPr>
        <w:tc>
          <w:tcPr>
            <w:tcW w:w="9780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spacing w:beforeLines="50" w:afterLines="50" w:line="240" w:lineRule="exac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7C3CC5"/>
    <w:rsid w:val="52D71FA4"/>
    <w:rsid w:val="5F7C3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